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7E" w:rsidRPr="00392E7E" w:rsidRDefault="00392E7E" w:rsidP="00465752">
      <w:pPr>
        <w:jc w:val="center"/>
        <w:rPr>
          <w:b/>
          <w:sz w:val="32"/>
          <w:szCs w:val="28"/>
        </w:rPr>
      </w:pPr>
      <w:r w:rsidRPr="00392E7E">
        <w:rPr>
          <w:b/>
          <w:sz w:val="32"/>
          <w:szCs w:val="28"/>
        </w:rPr>
        <w:t>TOBB Nefes Kredisi</w:t>
      </w:r>
      <w:r w:rsidR="00AB55DD">
        <w:rPr>
          <w:b/>
          <w:sz w:val="32"/>
          <w:szCs w:val="28"/>
        </w:rPr>
        <w:t xml:space="preserve"> 2018</w:t>
      </w:r>
      <w:bookmarkStart w:id="0" w:name="_GoBack"/>
      <w:bookmarkEnd w:id="0"/>
    </w:p>
    <w:p w:rsidR="00D42326" w:rsidRDefault="00214050" w:rsidP="00214050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Düşük faiz </w:t>
      </w:r>
      <w:r w:rsidRPr="007546D4">
        <w:rPr>
          <w:b/>
          <w:sz w:val="24"/>
          <w:szCs w:val="24"/>
        </w:rPr>
        <w:t xml:space="preserve">oranlarıyla geçtiğimiz sene KOBİ’lere </w:t>
      </w:r>
      <w:proofErr w:type="spellStart"/>
      <w:r w:rsidRPr="007546D4">
        <w:rPr>
          <w:b/>
          <w:sz w:val="24"/>
          <w:szCs w:val="24"/>
        </w:rPr>
        <w:t>cansuyu</w:t>
      </w:r>
      <w:proofErr w:type="spellEnd"/>
      <w:r w:rsidRPr="007546D4">
        <w:rPr>
          <w:b/>
          <w:sz w:val="24"/>
          <w:szCs w:val="24"/>
        </w:rPr>
        <w:t xml:space="preserve"> olan </w:t>
      </w:r>
      <w:r>
        <w:rPr>
          <w:b/>
          <w:sz w:val="24"/>
          <w:szCs w:val="24"/>
        </w:rPr>
        <w:t xml:space="preserve">TOBB </w:t>
      </w:r>
      <w:r w:rsidRPr="007546D4">
        <w:rPr>
          <w:b/>
          <w:sz w:val="24"/>
          <w:szCs w:val="24"/>
        </w:rPr>
        <w:t xml:space="preserve">Nefes Kredisi Projesi </w:t>
      </w:r>
      <w:r w:rsidR="00F1587E">
        <w:rPr>
          <w:b/>
          <w:sz w:val="24"/>
          <w:szCs w:val="24"/>
        </w:rPr>
        <w:t>bu sene</w:t>
      </w:r>
      <w:r w:rsidR="00FB3BD0">
        <w:rPr>
          <w:b/>
          <w:sz w:val="24"/>
          <w:szCs w:val="24"/>
        </w:rPr>
        <w:t xml:space="preserve"> 18 aya uzatılan vadesi</w:t>
      </w:r>
      <w:r w:rsidR="00F1587E">
        <w:rPr>
          <w:b/>
          <w:sz w:val="24"/>
          <w:szCs w:val="24"/>
        </w:rPr>
        <w:t xml:space="preserve"> ile yeniden </w:t>
      </w:r>
      <w:r w:rsidR="003436FD">
        <w:rPr>
          <w:b/>
          <w:sz w:val="24"/>
          <w:szCs w:val="24"/>
        </w:rPr>
        <w:t>geliyor</w:t>
      </w:r>
      <w:r w:rsidRPr="007546D4">
        <w:rPr>
          <w:b/>
          <w:sz w:val="24"/>
          <w:szCs w:val="24"/>
        </w:rPr>
        <w:t xml:space="preserve">. </w:t>
      </w:r>
    </w:p>
    <w:p w:rsidR="004125FA" w:rsidRDefault="00214050" w:rsidP="00214050">
      <w:pPr>
        <w:spacing w:after="240" w:line="240" w:lineRule="auto"/>
        <w:jc w:val="center"/>
        <w:rPr>
          <w:b/>
          <w:sz w:val="24"/>
          <w:szCs w:val="24"/>
        </w:rPr>
      </w:pPr>
      <w:r w:rsidRPr="007546D4">
        <w:rPr>
          <w:b/>
          <w:sz w:val="24"/>
          <w:szCs w:val="24"/>
        </w:rPr>
        <w:t>TOBB öncülüğünde, Oda ve Borsaların katkılarıyla</w:t>
      </w:r>
      <w:r w:rsidRPr="007546D4">
        <w:rPr>
          <w:sz w:val="24"/>
          <w:szCs w:val="24"/>
        </w:rPr>
        <w:t xml:space="preserve"> </w:t>
      </w:r>
      <w:r w:rsidRPr="007546D4">
        <w:rPr>
          <w:b/>
          <w:sz w:val="24"/>
          <w:szCs w:val="24"/>
        </w:rPr>
        <w:t xml:space="preserve">gerçekleştirilecek yeni Nefes Kredisi için imzalar </w:t>
      </w:r>
      <w:r w:rsidRPr="00636472">
        <w:rPr>
          <w:b/>
          <w:sz w:val="24"/>
          <w:szCs w:val="24"/>
        </w:rPr>
        <w:t xml:space="preserve">Başbakan Binali Yıldırım, Gümrük ve Ticaret Bakanı Bülent </w:t>
      </w:r>
      <w:proofErr w:type="spellStart"/>
      <w:r w:rsidRPr="00636472">
        <w:rPr>
          <w:b/>
          <w:sz w:val="24"/>
          <w:szCs w:val="24"/>
        </w:rPr>
        <w:t>Tüfenkci</w:t>
      </w:r>
      <w:proofErr w:type="spellEnd"/>
      <w:r w:rsidRPr="00636472">
        <w:rPr>
          <w:b/>
          <w:sz w:val="24"/>
          <w:szCs w:val="24"/>
        </w:rPr>
        <w:t xml:space="preserve"> ve TOBB Başkanı M. Rifat Hisarcıklıoğlu’nun katılım</w:t>
      </w:r>
      <w:r w:rsidR="006C4D4B">
        <w:rPr>
          <w:b/>
          <w:sz w:val="24"/>
          <w:szCs w:val="24"/>
        </w:rPr>
        <w:t>lar</w:t>
      </w:r>
      <w:r w:rsidRPr="00636472">
        <w:rPr>
          <w:b/>
          <w:sz w:val="24"/>
          <w:szCs w:val="24"/>
        </w:rPr>
        <w:t xml:space="preserve">ıyla </w:t>
      </w:r>
      <w:r>
        <w:rPr>
          <w:b/>
          <w:sz w:val="24"/>
          <w:szCs w:val="24"/>
        </w:rPr>
        <w:t xml:space="preserve">31 Mart Cumartesi günü </w:t>
      </w:r>
      <w:r w:rsidRPr="00636472">
        <w:rPr>
          <w:b/>
          <w:sz w:val="24"/>
          <w:szCs w:val="24"/>
        </w:rPr>
        <w:t>İzmir</w:t>
      </w:r>
      <w:r>
        <w:rPr>
          <w:b/>
          <w:sz w:val="24"/>
          <w:szCs w:val="24"/>
        </w:rPr>
        <w:t xml:space="preserve">’de </w:t>
      </w:r>
      <w:r w:rsidR="00B80B01">
        <w:rPr>
          <w:b/>
          <w:sz w:val="24"/>
          <w:szCs w:val="24"/>
        </w:rPr>
        <w:t>atıldı</w:t>
      </w:r>
      <w:r>
        <w:rPr>
          <w:b/>
          <w:sz w:val="24"/>
          <w:szCs w:val="24"/>
        </w:rPr>
        <w:t xml:space="preserve">. </w:t>
      </w:r>
    </w:p>
    <w:p w:rsidR="004433C3" w:rsidRDefault="0088637E" w:rsidP="00214050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Nefes K</w:t>
      </w:r>
      <w:r w:rsidR="004433C3">
        <w:rPr>
          <w:b/>
          <w:sz w:val="24"/>
          <w:szCs w:val="24"/>
        </w:rPr>
        <w:t>redisinde faizler a</w:t>
      </w:r>
      <w:r w:rsidR="00214050" w:rsidRPr="007546D4">
        <w:rPr>
          <w:b/>
          <w:sz w:val="24"/>
          <w:szCs w:val="24"/>
        </w:rPr>
        <w:t>ylık</w:t>
      </w:r>
      <w:r w:rsidR="00D42326">
        <w:rPr>
          <w:b/>
          <w:sz w:val="24"/>
          <w:szCs w:val="24"/>
        </w:rPr>
        <w:t xml:space="preserve"> yüzde</w:t>
      </w:r>
      <w:r w:rsidR="00214050" w:rsidRPr="007546D4">
        <w:rPr>
          <w:b/>
          <w:sz w:val="24"/>
          <w:szCs w:val="24"/>
        </w:rPr>
        <w:t xml:space="preserve"> </w:t>
      </w:r>
      <w:r w:rsidR="00624E8A">
        <w:rPr>
          <w:b/>
          <w:sz w:val="24"/>
          <w:szCs w:val="24"/>
        </w:rPr>
        <w:t xml:space="preserve">0,99, </w:t>
      </w:r>
      <w:r w:rsidR="00904F00">
        <w:rPr>
          <w:b/>
          <w:sz w:val="24"/>
          <w:szCs w:val="24"/>
        </w:rPr>
        <w:t xml:space="preserve">yıllık yüzde 11,88 </w:t>
      </w:r>
      <w:r w:rsidR="007B021D">
        <w:rPr>
          <w:b/>
          <w:sz w:val="24"/>
          <w:szCs w:val="24"/>
        </w:rPr>
        <w:t>olarak belirlendi.</w:t>
      </w:r>
    </w:p>
    <w:p w:rsidR="0020563C" w:rsidRDefault="00FE67B3" w:rsidP="00214050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Kredi</w:t>
      </w:r>
      <w:r w:rsidR="00A63378">
        <w:rPr>
          <w:b/>
          <w:sz w:val="24"/>
          <w:szCs w:val="24"/>
        </w:rPr>
        <w:t xml:space="preserve"> vadesi</w:t>
      </w:r>
      <w:r>
        <w:rPr>
          <w:b/>
          <w:sz w:val="24"/>
          <w:szCs w:val="24"/>
        </w:rPr>
        <w:t>, i</w:t>
      </w:r>
      <w:r w:rsidR="004433C3">
        <w:rPr>
          <w:b/>
          <w:sz w:val="24"/>
          <w:szCs w:val="24"/>
        </w:rPr>
        <w:t xml:space="preserve">lk </w:t>
      </w:r>
      <w:r w:rsidR="004125FA">
        <w:rPr>
          <w:b/>
          <w:sz w:val="24"/>
          <w:szCs w:val="24"/>
        </w:rPr>
        <w:t>6 ay geri ödemesiz</w:t>
      </w:r>
      <w:r w:rsidR="004433C3">
        <w:rPr>
          <w:b/>
          <w:sz w:val="24"/>
          <w:szCs w:val="24"/>
        </w:rPr>
        <w:t>,</w:t>
      </w:r>
      <w:r w:rsidR="004125FA">
        <w:rPr>
          <w:b/>
          <w:sz w:val="24"/>
          <w:szCs w:val="24"/>
        </w:rPr>
        <w:t xml:space="preserve"> </w:t>
      </w:r>
      <w:r w:rsidR="004125FA" w:rsidRPr="004125FA">
        <w:rPr>
          <w:b/>
          <w:sz w:val="24"/>
          <w:szCs w:val="24"/>
        </w:rPr>
        <w:t xml:space="preserve">takip eden 12 ay eşit taksitli </w:t>
      </w:r>
      <w:r w:rsidR="0020563C">
        <w:rPr>
          <w:b/>
          <w:sz w:val="24"/>
          <w:szCs w:val="24"/>
        </w:rPr>
        <w:t xml:space="preserve">olmak üzere </w:t>
      </w:r>
      <w:r w:rsidR="004125FA" w:rsidRPr="004125FA">
        <w:rPr>
          <w:b/>
          <w:sz w:val="24"/>
          <w:szCs w:val="24"/>
        </w:rPr>
        <w:t xml:space="preserve">toplam 18 ay </w:t>
      </w:r>
      <w:r w:rsidR="0020563C">
        <w:rPr>
          <w:b/>
          <w:sz w:val="24"/>
          <w:szCs w:val="24"/>
        </w:rPr>
        <w:t xml:space="preserve">olacak. </w:t>
      </w:r>
    </w:p>
    <w:p w:rsidR="00214050" w:rsidRDefault="005C2AD3" w:rsidP="00214050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</w:t>
      </w:r>
      <w:r w:rsidR="00214050">
        <w:rPr>
          <w:b/>
          <w:sz w:val="24"/>
          <w:szCs w:val="24"/>
        </w:rPr>
        <w:t xml:space="preserve">ki üç ay içerisinde </w:t>
      </w:r>
      <w:r w:rsidR="00214050" w:rsidRPr="007546D4">
        <w:rPr>
          <w:b/>
          <w:sz w:val="24"/>
          <w:szCs w:val="24"/>
        </w:rPr>
        <w:t xml:space="preserve">yaklaşık </w:t>
      </w:r>
      <w:r w:rsidR="007E3778">
        <w:rPr>
          <w:b/>
          <w:sz w:val="24"/>
          <w:szCs w:val="24"/>
        </w:rPr>
        <w:t>70</w:t>
      </w:r>
      <w:r w:rsidR="00214050" w:rsidRPr="007546D4">
        <w:rPr>
          <w:b/>
          <w:sz w:val="24"/>
          <w:szCs w:val="24"/>
        </w:rPr>
        <w:t xml:space="preserve"> bin </w:t>
      </w:r>
      <w:r w:rsidR="00214050">
        <w:rPr>
          <w:b/>
          <w:sz w:val="24"/>
          <w:szCs w:val="24"/>
        </w:rPr>
        <w:t>Oda-Borsa üyesinin</w:t>
      </w:r>
      <w:r w:rsidR="00214050" w:rsidRPr="007546D4">
        <w:rPr>
          <w:b/>
          <w:sz w:val="24"/>
          <w:szCs w:val="24"/>
        </w:rPr>
        <w:t xml:space="preserve"> faydalanması beklenen Nefes Kredisi</w:t>
      </w:r>
      <w:r w:rsidR="00214050">
        <w:rPr>
          <w:b/>
          <w:sz w:val="24"/>
          <w:szCs w:val="24"/>
        </w:rPr>
        <w:t xml:space="preserve"> </w:t>
      </w:r>
      <w:r w:rsidR="007601C4">
        <w:rPr>
          <w:b/>
          <w:sz w:val="24"/>
          <w:szCs w:val="24"/>
        </w:rPr>
        <w:t>6 bankadan kullanılabilecek</w:t>
      </w:r>
      <w:r w:rsidR="00214050">
        <w:rPr>
          <w:b/>
          <w:sz w:val="24"/>
          <w:szCs w:val="24"/>
        </w:rPr>
        <w:t>.</w:t>
      </w:r>
    </w:p>
    <w:p w:rsidR="00214050" w:rsidRDefault="00214050" w:rsidP="00214050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Nefes Kredisi verecek bankalar </w:t>
      </w:r>
      <w:r w:rsidRPr="007546D4">
        <w:rPr>
          <w:b/>
          <w:sz w:val="24"/>
          <w:szCs w:val="24"/>
        </w:rPr>
        <w:t xml:space="preserve">Ziraat Bankası, Denizbank, Halkbank, Vakıfbank, Ziraat Katılım ve Vakıf Katılım </w:t>
      </w:r>
      <w:r>
        <w:rPr>
          <w:b/>
          <w:sz w:val="24"/>
          <w:szCs w:val="24"/>
        </w:rPr>
        <w:t xml:space="preserve">olarak </w:t>
      </w:r>
      <w:r w:rsidR="00A67E14">
        <w:rPr>
          <w:b/>
          <w:sz w:val="24"/>
          <w:szCs w:val="24"/>
        </w:rPr>
        <w:t>açıklandı</w:t>
      </w:r>
      <w:r w:rsidR="001C60E2">
        <w:rPr>
          <w:b/>
          <w:sz w:val="24"/>
          <w:szCs w:val="24"/>
        </w:rPr>
        <w:t>.</w:t>
      </w:r>
    </w:p>
    <w:p w:rsidR="00B80B66" w:rsidRDefault="00B80B66" w:rsidP="00214050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Üyelerimiz 2 Nisan 2018 </w:t>
      </w:r>
      <w:r w:rsidR="00EA2FDF">
        <w:rPr>
          <w:b/>
          <w:sz w:val="24"/>
          <w:szCs w:val="24"/>
        </w:rPr>
        <w:t xml:space="preserve">Pazartesi gününden </w:t>
      </w:r>
      <w:r>
        <w:rPr>
          <w:b/>
          <w:sz w:val="24"/>
          <w:szCs w:val="24"/>
        </w:rPr>
        <w:t xml:space="preserve">itibaren Nefes Kredisi </w:t>
      </w:r>
      <w:r w:rsidR="00853D9F">
        <w:rPr>
          <w:b/>
          <w:sz w:val="24"/>
          <w:szCs w:val="24"/>
        </w:rPr>
        <w:t xml:space="preserve">kullanmaya </w:t>
      </w:r>
      <w:r>
        <w:rPr>
          <w:b/>
          <w:sz w:val="24"/>
          <w:szCs w:val="24"/>
        </w:rPr>
        <w:t>başlayacak.</w:t>
      </w:r>
    </w:p>
    <w:p w:rsidR="00E54550" w:rsidRPr="006E56CB" w:rsidRDefault="00E54550" w:rsidP="002E227D">
      <w:pPr>
        <w:spacing w:after="240" w:line="240" w:lineRule="auto"/>
        <w:jc w:val="both"/>
        <w:rPr>
          <w:b/>
          <w:u w:val="single"/>
        </w:rPr>
      </w:pPr>
      <w:r w:rsidRPr="006E56CB">
        <w:rPr>
          <w:b/>
          <w:u w:val="single"/>
        </w:rPr>
        <w:t>KOBİ’ler ‘Nefes’ Alacak</w:t>
      </w:r>
    </w:p>
    <w:p w:rsidR="00A047A2" w:rsidRDefault="00D76C16" w:rsidP="002E227D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Geçtiğimiz sene k</w:t>
      </w:r>
      <w:r w:rsidR="00E54550" w:rsidRPr="006E56CB">
        <w:t>redilerde durgunluğun ya</w:t>
      </w:r>
      <w:r w:rsidR="00C52A7C">
        <w:t xml:space="preserve">şandığı </w:t>
      </w:r>
      <w:r w:rsidR="00C5449A">
        <w:t xml:space="preserve">ve faizlerin yüksek olduğu </w:t>
      </w:r>
      <w:r w:rsidR="00C52A7C">
        <w:t>dönemde</w:t>
      </w:r>
      <w:r w:rsidR="00E803A8">
        <w:t xml:space="preserve"> TOBB, Oda ve Borsalar elini taşın altına </w:t>
      </w:r>
      <w:r>
        <w:t xml:space="preserve">koymuş, </w:t>
      </w:r>
      <w:r w:rsidR="00C5449A">
        <w:t xml:space="preserve">Aralık 2016’da </w:t>
      </w:r>
      <w:r w:rsidR="00E54550" w:rsidRPr="006E56CB">
        <w:t xml:space="preserve">Nefes Kredisi ve yeni KGF sistemi ile KOBİ kredilerinde yeni bir dönem </w:t>
      </w:r>
      <w:r w:rsidR="00DC6CA8">
        <w:t>başlatmıştı</w:t>
      </w:r>
      <w:r w:rsidR="00E54550" w:rsidRPr="006E56CB">
        <w:t>.</w:t>
      </w:r>
      <w:r w:rsidR="00257AD4">
        <w:t xml:space="preserve"> </w:t>
      </w:r>
    </w:p>
    <w:p w:rsidR="00E54550" w:rsidRPr="006E56CB" w:rsidRDefault="00F26091" w:rsidP="002E227D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 xml:space="preserve">Bu süreçte, hazine desteğini arkasına alan </w:t>
      </w:r>
      <w:r w:rsidR="00E54550" w:rsidRPr="006E56CB">
        <w:t xml:space="preserve">KGF aracılığıyla toplamda 681 bin firmaya 234 milyar TL </w:t>
      </w:r>
      <w:r w:rsidR="00C5449A">
        <w:t xml:space="preserve">kredi </w:t>
      </w:r>
      <w:proofErr w:type="gramStart"/>
      <w:r w:rsidR="00C5449A">
        <w:t>imkanı</w:t>
      </w:r>
      <w:proofErr w:type="gramEnd"/>
      <w:r w:rsidR="00C5449A">
        <w:t xml:space="preserve"> oluşturul</w:t>
      </w:r>
      <w:r w:rsidR="003153DA">
        <w:t xml:space="preserve">muş, </w:t>
      </w:r>
      <w:r w:rsidR="00E54550" w:rsidRPr="006E56CB">
        <w:t xml:space="preserve">Nefes Kredisi ile </w:t>
      </w:r>
      <w:r w:rsidR="00C031C7">
        <w:t>5 milyar TL’</w:t>
      </w:r>
      <w:r w:rsidR="00A33009">
        <w:t xml:space="preserve">lik </w:t>
      </w:r>
      <w:r w:rsidR="00C5449A">
        <w:t xml:space="preserve">kredi </w:t>
      </w:r>
      <w:r w:rsidR="00F50BD8">
        <w:t>hacim yaratılmıştı</w:t>
      </w:r>
      <w:r w:rsidR="00A33009">
        <w:t xml:space="preserve">. </w:t>
      </w:r>
      <w:r w:rsidR="00B02494">
        <w:t xml:space="preserve">1 senede </w:t>
      </w:r>
      <w:r w:rsidR="005E77D0">
        <w:t>30</w:t>
      </w:r>
      <w:r w:rsidR="00E54550" w:rsidRPr="006E56CB">
        <w:t xml:space="preserve"> bin firma</w:t>
      </w:r>
      <w:r w:rsidR="00C5449A">
        <w:t xml:space="preserve"> TOBB Nefes Kredisinden </w:t>
      </w:r>
      <w:r w:rsidR="00375BCA">
        <w:t>yararlanmıştı</w:t>
      </w:r>
      <w:r w:rsidR="00C5449A">
        <w:t>.</w:t>
      </w:r>
    </w:p>
    <w:p w:rsidR="009E5A59" w:rsidRDefault="00A37DE7" w:rsidP="002E227D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2018 yılında Nefes Kredisi 18 aya uzatılan vadesi ile yeniden TOBB üyelerinin hizmetinde. Ayrıca bu sene kredi kullandıracak banka sayısı da 6’</w:t>
      </w:r>
      <w:r w:rsidR="00AA4467">
        <w:t>ya yüksel</w:t>
      </w:r>
      <w:r w:rsidR="00E53F74">
        <w:t>tildi</w:t>
      </w:r>
      <w:r w:rsidR="00E32FC7">
        <w:t>.</w:t>
      </w:r>
    </w:p>
    <w:p w:rsidR="00E54550" w:rsidRPr="006E56CB" w:rsidRDefault="00AF051F" w:rsidP="00A11510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 xml:space="preserve">Nefes Kredisi Türkiye’nin dört bir yanındaki </w:t>
      </w:r>
      <w:r w:rsidR="0090603F">
        <w:t xml:space="preserve">Ziraat Bankası, Denizbank, </w:t>
      </w:r>
      <w:r w:rsidR="00E54550" w:rsidRPr="006E56CB">
        <w:t xml:space="preserve">Halkbank, Vakıfbank, Ziraat Katılım ve Vakıf Katılım </w:t>
      </w:r>
      <w:r>
        <w:t>şubelerinden kullanılabilecek.</w:t>
      </w:r>
    </w:p>
    <w:p w:rsidR="00CB2D07" w:rsidRPr="00CB2D07" w:rsidRDefault="00B131AF" w:rsidP="00CB2D07">
      <w:pPr>
        <w:spacing w:after="24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Nefes Kredisi: </w:t>
      </w:r>
      <w:r w:rsidR="004E6BB7">
        <w:rPr>
          <w:b/>
          <w:u w:val="single"/>
        </w:rPr>
        <w:t>Yıllık faiz oranı y</w:t>
      </w:r>
      <w:r w:rsidR="00CB2D07">
        <w:rPr>
          <w:b/>
          <w:u w:val="single"/>
        </w:rPr>
        <w:t xml:space="preserve">üzde 12’nin altında, </w:t>
      </w:r>
      <w:r w:rsidR="00CB2D07" w:rsidRPr="00CB2D07">
        <w:rPr>
          <w:b/>
          <w:u w:val="single"/>
        </w:rPr>
        <w:t>6 ay geri ödemesiz, 18 ay vade</w:t>
      </w:r>
      <w:r w:rsidR="002558CD">
        <w:rPr>
          <w:b/>
          <w:u w:val="single"/>
        </w:rPr>
        <w:t>li kredi</w:t>
      </w:r>
      <w:r w:rsidR="00047D49">
        <w:rPr>
          <w:b/>
          <w:u w:val="single"/>
        </w:rPr>
        <w:t>!</w:t>
      </w:r>
    </w:p>
    <w:p w:rsidR="002E657E" w:rsidRDefault="00E54550" w:rsidP="002E227D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 w:rsidRPr="006E56CB">
        <w:t xml:space="preserve">Türkiye Odalar ve Borsalar Birliği (TOBB), </w:t>
      </w:r>
      <w:r w:rsidR="00E803A8">
        <w:t>O</w:t>
      </w:r>
      <w:r w:rsidRPr="006E56CB">
        <w:t xml:space="preserve">dalar </w:t>
      </w:r>
      <w:r w:rsidR="00C5449A">
        <w:t>ve</w:t>
      </w:r>
      <w:r w:rsidR="00C5449A" w:rsidRPr="006E56CB">
        <w:t xml:space="preserve"> </w:t>
      </w:r>
      <w:r w:rsidR="00E803A8">
        <w:t>B</w:t>
      </w:r>
      <w:r w:rsidRPr="006E56CB">
        <w:t>orsalar mevduatlarını 6 bankaya yatırarak, üyesi olan KOBİ’lere aylık</w:t>
      </w:r>
      <w:r w:rsidR="006C0540">
        <w:t xml:space="preserve"> </w:t>
      </w:r>
      <w:r w:rsidR="006C0540" w:rsidRPr="006E56CB">
        <w:t>%</w:t>
      </w:r>
      <w:r w:rsidR="006C0540">
        <w:t xml:space="preserve">0,99 </w:t>
      </w:r>
      <w:r w:rsidR="00461A66">
        <w:t>yıllık</w:t>
      </w:r>
      <w:r w:rsidR="006C0540">
        <w:t xml:space="preserve"> %11,88</w:t>
      </w:r>
      <w:r w:rsidR="00461A66">
        <w:t xml:space="preserve"> </w:t>
      </w:r>
      <w:r w:rsidRPr="006E56CB">
        <w:t xml:space="preserve">faiz oranı ve </w:t>
      </w:r>
      <w:r w:rsidR="00461A66">
        <w:t xml:space="preserve">6 ay geri ödemesiz 18 </w:t>
      </w:r>
      <w:r w:rsidRPr="006E56CB">
        <w:t xml:space="preserve">ay vadeyle </w:t>
      </w:r>
      <w:r w:rsidR="00071DD7">
        <w:t>kredi kullanma</w:t>
      </w:r>
      <w:r w:rsidRPr="006E56CB">
        <w:t xml:space="preserve"> </w:t>
      </w:r>
      <w:proofErr w:type="gramStart"/>
      <w:r w:rsidRPr="006E56CB">
        <w:t>imkan</w:t>
      </w:r>
      <w:r w:rsidR="00A41D1C">
        <w:t>ı</w:t>
      </w:r>
      <w:proofErr w:type="gramEnd"/>
      <w:r w:rsidRPr="006E56CB">
        <w:t xml:space="preserve"> </w:t>
      </w:r>
      <w:r w:rsidR="0093693D">
        <w:t>sağlıyor</w:t>
      </w:r>
      <w:r w:rsidRPr="006E56CB">
        <w:t>.</w:t>
      </w:r>
      <w:r w:rsidR="00E803A8">
        <w:t xml:space="preserve"> </w:t>
      </w:r>
    </w:p>
    <w:p w:rsidR="00E54550" w:rsidRPr="006E56CB" w:rsidRDefault="00E803A8" w:rsidP="002E227D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TOBB, Oda ve Borsalar elindeki kaynaklarının üyelerinin kullanımına açıyor.</w:t>
      </w:r>
      <w:r w:rsidR="00E54550" w:rsidRPr="006E56CB">
        <w:t xml:space="preserve"> Teminat yetersizliğinden kredi kullanamayan KOBİ’lere de yıllardır olduğu gibi yine KGF destek </w:t>
      </w:r>
      <w:r w:rsidR="004E2461">
        <w:t>oluyor</w:t>
      </w:r>
      <w:r w:rsidR="00F84EB6">
        <w:t>.</w:t>
      </w:r>
      <w:r w:rsidR="000E341F">
        <w:t xml:space="preserve"> KGF, kredi tutarının</w:t>
      </w:r>
      <w:r w:rsidR="003F0FD2">
        <w:t xml:space="preserve"> %85’ine </w:t>
      </w:r>
      <w:r w:rsidR="000E341F">
        <w:t>hazine destekli kefalet veriyor</w:t>
      </w:r>
      <w:r w:rsidR="003F0FD2">
        <w:t>.</w:t>
      </w:r>
    </w:p>
    <w:p w:rsidR="00E54550" w:rsidRPr="006E56CB" w:rsidRDefault="00CB2D07" w:rsidP="00B80FFA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 xml:space="preserve">Nefes Kredisi </w:t>
      </w:r>
      <w:proofErr w:type="spellStart"/>
      <w:r w:rsidR="00685BD2">
        <w:t>KGF’nin</w:t>
      </w:r>
      <w:proofErr w:type="spellEnd"/>
      <w:r w:rsidR="00685BD2">
        <w:t xml:space="preserve"> vereceği </w:t>
      </w:r>
      <w:r w:rsidR="00E54550" w:rsidRPr="006E56CB">
        <w:t xml:space="preserve">kefalet ile kullandırılacağı için bankaların risk primleri de sıfırlanmış </w:t>
      </w:r>
      <w:r w:rsidR="00A03B90">
        <w:t>oluyor</w:t>
      </w:r>
      <w:r w:rsidR="00E54550" w:rsidRPr="006E56CB">
        <w:t xml:space="preserve">. </w:t>
      </w:r>
      <w:r w:rsidR="003978B7">
        <w:t>KGF de</w:t>
      </w:r>
      <w:r w:rsidR="007C2AF8" w:rsidRPr="006E56CB">
        <w:t xml:space="preserve"> Portföy Garanti Sistemi ile</w:t>
      </w:r>
      <w:r w:rsidR="00345A34">
        <w:t xml:space="preserve"> </w:t>
      </w:r>
      <w:r w:rsidR="003978B7">
        <w:t xml:space="preserve">kendisine yapılan başvuruları </w:t>
      </w:r>
      <w:r w:rsidR="00345A34">
        <w:t>aynı</w:t>
      </w:r>
      <w:r w:rsidR="007C2AF8" w:rsidRPr="006E56CB">
        <w:t xml:space="preserve"> gün </w:t>
      </w:r>
      <w:r w:rsidR="002C4AFE">
        <w:t>içerisinde sonlandıracak</w:t>
      </w:r>
      <w:r w:rsidR="007C2AF8" w:rsidRPr="006E56CB">
        <w:t xml:space="preserve">. </w:t>
      </w:r>
      <w:r w:rsidR="00384519">
        <w:t>Böylelikle i</w:t>
      </w:r>
      <w:r w:rsidR="007C2AF8" w:rsidRPr="006E56CB">
        <w:t xml:space="preserve">şletmeler günler içerisinde </w:t>
      </w:r>
      <w:r w:rsidR="00EE3B8D">
        <w:t>kredilerini kullanmış olacak</w:t>
      </w:r>
      <w:r w:rsidR="007C2AF8" w:rsidRPr="006E56CB">
        <w:t>.</w:t>
      </w:r>
    </w:p>
    <w:p w:rsidR="00C90884" w:rsidRPr="00C90884" w:rsidRDefault="00C90884" w:rsidP="00C90884">
      <w:pPr>
        <w:spacing w:after="240" w:line="240" w:lineRule="auto"/>
        <w:jc w:val="both"/>
        <w:rPr>
          <w:b/>
          <w:u w:val="single"/>
        </w:rPr>
      </w:pPr>
      <w:r w:rsidRPr="00C90884">
        <w:rPr>
          <w:b/>
          <w:u w:val="single"/>
        </w:rPr>
        <w:lastRenderedPageBreak/>
        <w:t xml:space="preserve">Finansmanda </w:t>
      </w:r>
      <w:proofErr w:type="spellStart"/>
      <w:r w:rsidRPr="00C90884">
        <w:rPr>
          <w:b/>
          <w:u w:val="single"/>
        </w:rPr>
        <w:t>İnovasyon</w:t>
      </w:r>
      <w:proofErr w:type="spellEnd"/>
    </w:p>
    <w:p w:rsidR="00252C92" w:rsidRDefault="00C90884" w:rsidP="008B7072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Ge</w:t>
      </w:r>
      <w:r w:rsidR="007875A3">
        <w:t>çtiğimiz sene Cumhurbaşkanı Recep Tayyip Erdoğan’ın</w:t>
      </w:r>
      <w:r>
        <w:t xml:space="preserve"> </w:t>
      </w:r>
      <w:r w:rsidR="001E7270">
        <w:t>“</w:t>
      </w:r>
      <w:proofErr w:type="spellStart"/>
      <w:r>
        <w:t>Finansman’da</w:t>
      </w:r>
      <w:proofErr w:type="spellEnd"/>
      <w:r>
        <w:t xml:space="preserve"> </w:t>
      </w:r>
      <w:proofErr w:type="spellStart"/>
      <w:r>
        <w:t>İnovasyon</w:t>
      </w:r>
      <w:proofErr w:type="spellEnd"/>
      <w:r w:rsidR="001E7270">
        <w:t>”</w:t>
      </w:r>
      <w:r>
        <w:t xml:space="preserve"> olarak nitelendirdiği Nefes Kredisi</w:t>
      </w:r>
      <w:r w:rsidR="00252C92">
        <w:t>’nde</w:t>
      </w:r>
      <w:r>
        <w:t xml:space="preserve"> </w:t>
      </w:r>
      <w:r w:rsidR="00252C92" w:rsidRPr="00252C92">
        <w:t>Türkiye Odalar ve Borsalar Birliği ile Oda ve Borsalar 500 mi</w:t>
      </w:r>
      <w:r w:rsidR="007E587E">
        <w:t xml:space="preserve">lyon TL’lik mevduatı </w:t>
      </w:r>
      <w:r w:rsidR="00E74F98">
        <w:t xml:space="preserve">6 bankaya </w:t>
      </w:r>
      <w:r w:rsidR="007E587E">
        <w:t>aktaracak, b</w:t>
      </w:r>
      <w:r w:rsidR="00252C92" w:rsidRPr="00252C92">
        <w:t>ankalar da bu miktarın 15 katı yani 7,5 milyar TL kredi imkânı sağlayacak.</w:t>
      </w:r>
    </w:p>
    <w:p w:rsidR="00E54550" w:rsidRPr="0090603F" w:rsidRDefault="00C90884" w:rsidP="00B602C8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2</w:t>
      </w:r>
      <w:r w:rsidR="00E54550" w:rsidRPr="006E56CB">
        <w:t xml:space="preserve">-3 ay gibi kısa bir </w:t>
      </w:r>
      <w:r w:rsidR="00E54550" w:rsidRPr="0090603F">
        <w:t xml:space="preserve">sürede </w:t>
      </w:r>
      <w:r w:rsidR="00D40686">
        <w:t>70</w:t>
      </w:r>
      <w:r w:rsidR="00E54550" w:rsidRPr="0090603F">
        <w:t xml:space="preserve"> bin KOBİ’nin ‘Nefes Kredisi’ kullanması bekleniyor.</w:t>
      </w:r>
    </w:p>
    <w:p w:rsidR="00214050" w:rsidRPr="00ED7564" w:rsidRDefault="00E54550" w:rsidP="002E227D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 w:rsidRPr="006E56CB">
        <w:t xml:space="preserve">KOBİ’ler, faaliyetlerini sürdürdükleri illere göre </w:t>
      </w:r>
      <w:r w:rsidR="00E803A8">
        <w:t>en fazla</w:t>
      </w:r>
      <w:r w:rsidR="00E803A8" w:rsidRPr="006E56CB">
        <w:t xml:space="preserve"> </w:t>
      </w:r>
      <w:r w:rsidRPr="006E56CB">
        <w:t>200</w:t>
      </w:r>
      <w:r w:rsidR="0085127A">
        <w:t xml:space="preserve"> bin TL kredi kullanabilecekler.</w:t>
      </w:r>
    </w:p>
    <w:p w:rsidR="00E54550" w:rsidRPr="006E56CB" w:rsidRDefault="00E01044" w:rsidP="002E227D">
      <w:pPr>
        <w:spacing w:after="240" w:line="240" w:lineRule="auto"/>
        <w:jc w:val="both"/>
        <w:rPr>
          <w:b/>
          <w:u w:val="single"/>
        </w:rPr>
      </w:pPr>
      <w:r>
        <w:rPr>
          <w:b/>
          <w:u w:val="single"/>
        </w:rPr>
        <w:t>Bürokrasisi az, basit kredi süreçleri</w:t>
      </w:r>
    </w:p>
    <w:p w:rsidR="00854E83" w:rsidRPr="006E56CB" w:rsidRDefault="00854E83" w:rsidP="00214050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 w:rsidRPr="006E56CB">
        <w:t xml:space="preserve">TOBB üyesi </w:t>
      </w:r>
      <w:r w:rsidR="006434F0">
        <w:t>firmalar</w:t>
      </w:r>
      <w:r w:rsidRPr="006E56CB">
        <w:t xml:space="preserve"> üye olduğu Oda-Borsa'ya giderek "TOBB Nefes Kredisi Başvurusu" için faaliyet belgesi isteyecek.</w:t>
      </w:r>
    </w:p>
    <w:p w:rsidR="008C0464" w:rsidRPr="006E56CB" w:rsidRDefault="00D97916" w:rsidP="00214050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A</w:t>
      </w:r>
      <w:r w:rsidR="002E227D" w:rsidRPr="006E56CB">
        <w:t xml:space="preserve">ldığı faaliyet belgesi ile </w:t>
      </w:r>
      <w:r w:rsidR="004C0BA9" w:rsidRPr="006E56CB">
        <w:t>6 bankanın Türkiye genelindeki ş</w:t>
      </w:r>
      <w:r w:rsidR="002E227D" w:rsidRPr="006E56CB">
        <w:t>u</w:t>
      </w:r>
      <w:r w:rsidR="004C0BA9" w:rsidRPr="006E56CB">
        <w:t xml:space="preserve">belerine </w:t>
      </w:r>
      <w:r w:rsidR="00AD4972">
        <w:t xml:space="preserve">giderek </w:t>
      </w:r>
      <w:r w:rsidR="004C0BA9" w:rsidRPr="006E56CB">
        <w:t>TOBB Nefes Kredisi b</w:t>
      </w:r>
      <w:r w:rsidR="002E227D" w:rsidRPr="006E56CB">
        <w:t>aşvurusu yapacak.</w:t>
      </w:r>
    </w:p>
    <w:p w:rsidR="008C0464" w:rsidRPr="006E56CB" w:rsidRDefault="00324546" w:rsidP="00214050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 w:rsidRPr="006E56CB">
        <w:t>Bankalar</w:t>
      </w:r>
      <w:r w:rsidR="002E227D" w:rsidRPr="006E56CB">
        <w:t>, KOBİ'nin TOBB Nefes Kredi</w:t>
      </w:r>
      <w:r w:rsidR="00B7538A">
        <w:t>si başvurusunu alacak, KGF ile birlikte krediye uygunluğu değerlendirecek</w:t>
      </w:r>
    </w:p>
    <w:p w:rsidR="00854E83" w:rsidRPr="006E56CB" w:rsidRDefault="002E227D" w:rsidP="00214050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 w:rsidRPr="006E56CB">
        <w:t>Değerlendirme süreci olumlu sonuçlanırsa; bankalar, KOBİ'ye TOBB Nefes Kredisi kullandıracak.</w:t>
      </w:r>
    </w:p>
    <w:p w:rsidR="00430E50" w:rsidRPr="006E56CB" w:rsidRDefault="00C5449A" w:rsidP="002E227D">
      <w:pPr>
        <w:spacing w:after="24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Masraf </w:t>
      </w:r>
      <w:r w:rsidR="00214050">
        <w:rPr>
          <w:b/>
          <w:u w:val="single"/>
        </w:rPr>
        <w:t>e</w:t>
      </w:r>
      <w:r w:rsidR="004C6966" w:rsidRPr="006E56CB">
        <w:rPr>
          <w:b/>
          <w:u w:val="single"/>
        </w:rPr>
        <w:t xml:space="preserve">n fazla </w:t>
      </w:r>
      <w:r w:rsidR="00D1312F">
        <w:rPr>
          <w:b/>
          <w:u w:val="single"/>
        </w:rPr>
        <w:t>51</w:t>
      </w:r>
      <w:r w:rsidR="004C6966" w:rsidRPr="006E56CB">
        <w:rPr>
          <w:b/>
          <w:u w:val="single"/>
        </w:rPr>
        <w:t xml:space="preserve"> TL</w:t>
      </w:r>
    </w:p>
    <w:p w:rsidR="002A14EA" w:rsidRPr="002A14EA" w:rsidRDefault="001B01EA" w:rsidP="002E227D">
      <w:pPr>
        <w:pStyle w:val="ListeParagraf"/>
        <w:numPr>
          <w:ilvl w:val="0"/>
          <w:numId w:val="2"/>
        </w:numPr>
        <w:spacing w:after="240" w:line="240" w:lineRule="auto"/>
        <w:jc w:val="both"/>
        <w:rPr>
          <w:b/>
          <w:u w:val="single"/>
        </w:rPr>
      </w:pPr>
      <w:r w:rsidRPr="006E56CB">
        <w:t>Bankaların TOBB Nefes Kredisi için alacağ</w:t>
      </w:r>
      <w:r w:rsidR="00424273" w:rsidRPr="006E56CB">
        <w:t>ı masraf kefalet oranının %0,0</w:t>
      </w:r>
      <w:r w:rsidRPr="006E56CB">
        <w:t>3’ü</w:t>
      </w:r>
      <w:r w:rsidR="00424273" w:rsidRPr="006E56CB">
        <w:t xml:space="preserve"> (</w:t>
      </w:r>
      <w:proofErr w:type="spellStart"/>
      <w:r w:rsidR="00424273" w:rsidRPr="006E56CB">
        <w:t>onbinde</w:t>
      </w:r>
      <w:proofErr w:type="spellEnd"/>
      <w:r w:rsidR="00424273" w:rsidRPr="006E56CB">
        <w:t xml:space="preserve"> üç) ile sı</w:t>
      </w:r>
      <w:r w:rsidR="002F17FE" w:rsidRPr="006E56CB">
        <w:t xml:space="preserve">nırlı olacak. </w:t>
      </w:r>
    </w:p>
    <w:p w:rsidR="004C6966" w:rsidRPr="006E56CB" w:rsidRDefault="008E4638" w:rsidP="002E227D">
      <w:pPr>
        <w:pStyle w:val="ListeParagraf"/>
        <w:numPr>
          <w:ilvl w:val="0"/>
          <w:numId w:val="2"/>
        </w:numPr>
        <w:spacing w:after="240" w:line="240" w:lineRule="auto"/>
        <w:jc w:val="both"/>
        <w:rPr>
          <w:b/>
          <w:u w:val="single"/>
        </w:rPr>
      </w:pPr>
      <w:r w:rsidRPr="006E56CB">
        <w:t xml:space="preserve">Dolasıyla bankalar </w:t>
      </w:r>
      <w:r w:rsidR="00D1312F">
        <w:t>51</w:t>
      </w:r>
      <w:r w:rsidRPr="006E56CB">
        <w:t xml:space="preserve"> </w:t>
      </w:r>
      <w:r w:rsidR="001B01EA" w:rsidRPr="006E56CB">
        <w:t>TL’nin üzerinde masraf almayacak.</w:t>
      </w:r>
      <w:r w:rsidR="00A51AD6" w:rsidRPr="006E56CB">
        <w:t xml:space="preserve"> </w:t>
      </w:r>
      <w:r w:rsidR="002A14EA">
        <w:t>Üyeler düşük faiz ve uzatılmış yeni vadenin</w:t>
      </w:r>
      <w:r w:rsidR="00A51AD6" w:rsidRPr="006E56CB">
        <w:t xml:space="preserve"> yanı sıra düşük masraf</w:t>
      </w:r>
      <w:r w:rsidR="008406DC" w:rsidRPr="006E56CB">
        <w:t>tan da yararlanacak.</w:t>
      </w:r>
    </w:p>
    <w:sectPr w:rsidR="004C6966" w:rsidRPr="006E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7C5"/>
    <w:multiLevelType w:val="hybridMultilevel"/>
    <w:tmpl w:val="86AC1176"/>
    <w:lvl w:ilvl="0" w:tplc="5AF4C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C6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A8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06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04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A6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01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8A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E47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4D6750"/>
    <w:multiLevelType w:val="hybridMultilevel"/>
    <w:tmpl w:val="50C29586"/>
    <w:lvl w:ilvl="0" w:tplc="D4FE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8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CA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C45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C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6B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66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E1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44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F111FB"/>
    <w:multiLevelType w:val="hybridMultilevel"/>
    <w:tmpl w:val="E962EFFA"/>
    <w:lvl w:ilvl="0" w:tplc="DBAE3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C5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03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CA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F82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A7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09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44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09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19E7D0C"/>
    <w:multiLevelType w:val="hybridMultilevel"/>
    <w:tmpl w:val="1A2C71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A74B89"/>
    <w:multiLevelType w:val="hybridMultilevel"/>
    <w:tmpl w:val="03E82F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649FA"/>
    <w:multiLevelType w:val="hybridMultilevel"/>
    <w:tmpl w:val="691AAB14"/>
    <w:lvl w:ilvl="0" w:tplc="B2A4C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61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46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67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60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A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4A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8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4A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6C"/>
    <w:rsid w:val="0001213C"/>
    <w:rsid w:val="00047D49"/>
    <w:rsid w:val="000569AC"/>
    <w:rsid w:val="00071DD7"/>
    <w:rsid w:val="00090B90"/>
    <w:rsid w:val="000D66F3"/>
    <w:rsid w:val="000E341F"/>
    <w:rsid w:val="00153BF6"/>
    <w:rsid w:val="001565E4"/>
    <w:rsid w:val="001634B0"/>
    <w:rsid w:val="001A5E13"/>
    <w:rsid w:val="001B01EA"/>
    <w:rsid w:val="001B3AA3"/>
    <w:rsid w:val="001C264B"/>
    <w:rsid w:val="001C60E2"/>
    <w:rsid w:val="001E7270"/>
    <w:rsid w:val="0020563C"/>
    <w:rsid w:val="00205789"/>
    <w:rsid w:val="00214050"/>
    <w:rsid w:val="00225E6A"/>
    <w:rsid w:val="0024155F"/>
    <w:rsid w:val="00252C92"/>
    <w:rsid w:val="00253E51"/>
    <w:rsid w:val="002558CD"/>
    <w:rsid w:val="00257AD4"/>
    <w:rsid w:val="002A14EA"/>
    <w:rsid w:val="002C4AFE"/>
    <w:rsid w:val="002D4951"/>
    <w:rsid w:val="002E227D"/>
    <w:rsid w:val="002E657E"/>
    <w:rsid w:val="002F17FE"/>
    <w:rsid w:val="002F5A34"/>
    <w:rsid w:val="00305F3F"/>
    <w:rsid w:val="003153DA"/>
    <w:rsid w:val="00324546"/>
    <w:rsid w:val="003436FD"/>
    <w:rsid w:val="00345A34"/>
    <w:rsid w:val="003564CE"/>
    <w:rsid w:val="00370878"/>
    <w:rsid w:val="00375BCA"/>
    <w:rsid w:val="00382FD9"/>
    <w:rsid w:val="00384519"/>
    <w:rsid w:val="00392E7E"/>
    <w:rsid w:val="003978B7"/>
    <w:rsid w:val="003C2D4F"/>
    <w:rsid w:val="003F0FD2"/>
    <w:rsid w:val="00405B0B"/>
    <w:rsid w:val="00406CBB"/>
    <w:rsid w:val="004125FA"/>
    <w:rsid w:val="00413E9E"/>
    <w:rsid w:val="00424273"/>
    <w:rsid w:val="0043028F"/>
    <w:rsid w:val="00430E50"/>
    <w:rsid w:val="004340CA"/>
    <w:rsid w:val="00434D80"/>
    <w:rsid w:val="00441689"/>
    <w:rsid w:val="004433C3"/>
    <w:rsid w:val="00457106"/>
    <w:rsid w:val="004611C1"/>
    <w:rsid w:val="00461A66"/>
    <w:rsid w:val="00462D96"/>
    <w:rsid w:val="00465752"/>
    <w:rsid w:val="00470742"/>
    <w:rsid w:val="004746D0"/>
    <w:rsid w:val="004C0BA9"/>
    <w:rsid w:val="004C48A1"/>
    <w:rsid w:val="004C5921"/>
    <w:rsid w:val="004C5E1E"/>
    <w:rsid w:val="004C6966"/>
    <w:rsid w:val="004C69FC"/>
    <w:rsid w:val="004E2461"/>
    <w:rsid w:val="004E43A3"/>
    <w:rsid w:val="004E6BB7"/>
    <w:rsid w:val="004F528D"/>
    <w:rsid w:val="0054329A"/>
    <w:rsid w:val="00547201"/>
    <w:rsid w:val="00567849"/>
    <w:rsid w:val="00595C4E"/>
    <w:rsid w:val="005C2AD3"/>
    <w:rsid w:val="005E77D0"/>
    <w:rsid w:val="005F5D12"/>
    <w:rsid w:val="00624E8A"/>
    <w:rsid w:val="006434F0"/>
    <w:rsid w:val="00657B45"/>
    <w:rsid w:val="0068225D"/>
    <w:rsid w:val="00685BD2"/>
    <w:rsid w:val="006A090A"/>
    <w:rsid w:val="006A3DF6"/>
    <w:rsid w:val="006B62E7"/>
    <w:rsid w:val="006C0540"/>
    <w:rsid w:val="006C4D4B"/>
    <w:rsid w:val="006E56CB"/>
    <w:rsid w:val="00714C95"/>
    <w:rsid w:val="007601C4"/>
    <w:rsid w:val="0077341F"/>
    <w:rsid w:val="007875A3"/>
    <w:rsid w:val="00794103"/>
    <w:rsid w:val="007B021D"/>
    <w:rsid w:val="007C2AF8"/>
    <w:rsid w:val="007E3778"/>
    <w:rsid w:val="007E587E"/>
    <w:rsid w:val="008127D4"/>
    <w:rsid w:val="00814053"/>
    <w:rsid w:val="008406DC"/>
    <w:rsid w:val="0085127A"/>
    <w:rsid w:val="00853D9F"/>
    <w:rsid w:val="00854E83"/>
    <w:rsid w:val="0086404F"/>
    <w:rsid w:val="008736F0"/>
    <w:rsid w:val="00876C66"/>
    <w:rsid w:val="00883F3C"/>
    <w:rsid w:val="0088637E"/>
    <w:rsid w:val="008A626D"/>
    <w:rsid w:val="008B7072"/>
    <w:rsid w:val="008C0464"/>
    <w:rsid w:val="008C083A"/>
    <w:rsid w:val="008D5EEF"/>
    <w:rsid w:val="008E4638"/>
    <w:rsid w:val="008E5C5C"/>
    <w:rsid w:val="008F2ABB"/>
    <w:rsid w:val="009006B9"/>
    <w:rsid w:val="00904F00"/>
    <w:rsid w:val="0090603F"/>
    <w:rsid w:val="009148DB"/>
    <w:rsid w:val="0093693D"/>
    <w:rsid w:val="00955907"/>
    <w:rsid w:val="009777DF"/>
    <w:rsid w:val="009802B6"/>
    <w:rsid w:val="009C142F"/>
    <w:rsid w:val="009E5A59"/>
    <w:rsid w:val="00A03B90"/>
    <w:rsid w:val="00A047A2"/>
    <w:rsid w:val="00A33009"/>
    <w:rsid w:val="00A37DE7"/>
    <w:rsid w:val="00A41D1C"/>
    <w:rsid w:val="00A44F6C"/>
    <w:rsid w:val="00A51AD6"/>
    <w:rsid w:val="00A63378"/>
    <w:rsid w:val="00A67E14"/>
    <w:rsid w:val="00A76D14"/>
    <w:rsid w:val="00AA4467"/>
    <w:rsid w:val="00AB55DD"/>
    <w:rsid w:val="00AD4972"/>
    <w:rsid w:val="00AF051F"/>
    <w:rsid w:val="00B02494"/>
    <w:rsid w:val="00B131AF"/>
    <w:rsid w:val="00B31645"/>
    <w:rsid w:val="00B60799"/>
    <w:rsid w:val="00B7538A"/>
    <w:rsid w:val="00B80B01"/>
    <w:rsid w:val="00B80B66"/>
    <w:rsid w:val="00B80FFA"/>
    <w:rsid w:val="00B82CBA"/>
    <w:rsid w:val="00B85AB3"/>
    <w:rsid w:val="00B93298"/>
    <w:rsid w:val="00BD6D36"/>
    <w:rsid w:val="00BF6E3F"/>
    <w:rsid w:val="00C01461"/>
    <w:rsid w:val="00C031C7"/>
    <w:rsid w:val="00C266D7"/>
    <w:rsid w:val="00C35CD4"/>
    <w:rsid w:val="00C52A7C"/>
    <w:rsid w:val="00C5449A"/>
    <w:rsid w:val="00C61510"/>
    <w:rsid w:val="00C620B4"/>
    <w:rsid w:val="00C762B8"/>
    <w:rsid w:val="00C76331"/>
    <w:rsid w:val="00C90884"/>
    <w:rsid w:val="00CB2D07"/>
    <w:rsid w:val="00CC2BC3"/>
    <w:rsid w:val="00CE1F92"/>
    <w:rsid w:val="00CE4727"/>
    <w:rsid w:val="00D1312F"/>
    <w:rsid w:val="00D17018"/>
    <w:rsid w:val="00D17C5B"/>
    <w:rsid w:val="00D20F5E"/>
    <w:rsid w:val="00D40686"/>
    <w:rsid w:val="00D42326"/>
    <w:rsid w:val="00D5312C"/>
    <w:rsid w:val="00D73F70"/>
    <w:rsid w:val="00D76C16"/>
    <w:rsid w:val="00D86073"/>
    <w:rsid w:val="00D92E46"/>
    <w:rsid w:val="00D97916"/>
    <w:rsid w:val="00DA5AC2"/>
    <w:rsid w:val="00DC6CA8"/>
    <w:rsid w:val="00DD5503"/>
    <w:rsid w:val="00E01044"/>
    <w:rsid w:val="00E02E14"/>
    <w:rsid w:val="00E32FC7"/>
    <w:rsid w:val="00E51AE1"/>
    <w:rsid w:val="00E53F74"/>
    <w:rsid w:val="00E54550"/>
    <w:rsid w:val="00E6088B"/>
    <w:rsid w:val="00E65449"/>
    <w:rsid w:val="00E74F98"/>
    <w:rsid w:val="00E77BC6"/>
    <w:rsid w:val="00E803A8"/>
    <w:rsid w:val="00E96468"/>
    <w:rsid w:val="00EA2FDF"/>
    <w:rsid w:val="00EB465A"/>
    <w:rsid w:val="00EC2CE9"/>
    <w:rsid w:val="00ED7564"/>
    <w:rsid w:val="00EE3B8D"/>
    <w:rsid w:val="00EF545D"/>
    <w:rsid w:val="00EF6BD9"/>
    <w:rsid w:val="00F1587E"/>
    <w:rsid w:val="00F26091"/>
    <w:rsid w:val="00F3526A"/>
    <w:rsid w:val="00F44137"/>
    <w:rsid w:val="00F50BD8"/>
    <w:rsid w:val="00F5215D"/>
    <w:rsid w:val="00F7702A"/>
    <w:rsid w:val="00F84EB6"/>
    <w:rsid w:val="00FB3BD0"/>
    <w:rsid w:val="00FD0B5F"/>
    <w:rsid w:val="00FD497D"/>
    <w:rsid w:val="00FE2377"/>
    <w:rsid w:val="00FE67B3"/>
    <w:rsid w:val="00FF3ECD"/>
    <w:rsid w:val="00FF4901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2A76-86B9-4A68-B146-254EC535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14C95"/>
  </w:style>
  <w:style w:type="paragraph" w:styleId="ListeParagraf">
    <w:name w:val="List Paragraph"/>
    <w:basedOn w:val="Normal"/>
    <w:uiPriority w:val="34"/>
    <w:qFormat/>
    <w:rsid w:val="00392E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5449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449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449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449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449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Hasan</cp:lastModifiedBy>
  <cp:revision>2</cp:revision>
  <dcterms:created xsi:type="dcterms:W3CDTF">2018-04-18T11:58:00Z</dcterms:created>
  <dcterms:modified xsi:type="dcterms:W3CDTF">2018-04-18T11:58:00Z</dcterms:modified>
</cp:coreProperties>
</file>